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BA" w:rsidRPr="00FC6170" w:rsidRDefault="007922BA" w:rsidP="007922B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922BA" w:rsidRPr="00FC6170" w:rsidRDefault="007922BA" w:rsidP="007922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 w:rsidR="00594422">
        <w:rPr>
          <w:b/>
          <w:sz w:val="28"/>
          <w:szCs w:val="28"/>
        </w:rPr>
        <w:t xml:space="preserve"> </w:t>
      </w:r>
      <w:r w:rsidR="00546660">
        <w:rPr>
          <w:b/>
          <w:sz w:val="28"/>
          <w:szCs w:val="28"/>
        </w:rPr>
        <w:t xml:space="preserve">с. </w:t>
      </w:r>
      <w:proofErr w:type="spellStart"/>
      <w:r w:rsidR="00546660">
        <w:rPr>
          <w:b/>
          <w:sz w:val="28"/>
          <w:szCs w:val="28"/>
        </w:rPr>
        <w:t>Богосло</w:t>
      </w:r>
      <w:r w:rsidRPr="007922BA">
        <w:rPr>
          <w:b/>
          <w:sz w:val="28"/>
          <w:szCs w:val="28"/>
        </w:rPr>
        <w:t>вка</w:t>
      </w:r>
      <w:proofErr w:type="spellEnd"/>
      <w:r w:rsidR="00546660">
        <w:rPr>
          <w:rStyle w:val="a8"/>
          <w:b/>
          <w:sz w:val="28"/>
          <w:szCs w:val="28"/>
        </w:rPr>
        <w:footnoteReference w:id="2"/>
      </w:r>
    </w:p>
    <w:p w:rsidR="007922BA" w:rsidRPr="00FC6170" w:rsidRDefault="007922BA" w:rsidP="007922B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922BA" w:rsidRPr="009C7890" w:rsidTr="007922BA">
        <w:tc>
          <w:tcPr>
            <w:tcW w:w="4644" w:type="dxa"/>
            <w:shd w:val="clear" w:color="auto" w:fill="auto"/>
          </w:tcPr>
          <w:p w:rsidR="007922BA" w:rsidRPr="009C7890" w:rsidRDefault="007922BA" w:rsidP="007922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9442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7922BA" w:rsidRPr="009C2FBC" w:rsidRDefault="007922BA" w:rsidP="007922BA">
            <w:pPr>
              <w:jc w:val="both"/>
              <w:rPr>
                <w:sz w:val="28"/>
                <w:szCs w:val="28"/>
                <w:u w:val="single"/>
              </w:rPr>
            </w:pPr>
            <w:r w:rsidRPr="007922BA">
              <w:rPr>
                <w:sz w:val="28"/>
                <w:szCs w:val="28"/>
                <w:u w:val="single"/>
              </w:rPr>
              <w:t>Россия. Курская область</w:t>
            </w:r>
            <w:r w:rsidR="00594422">
              <w:rPr>
                <w:sz w:val="28"/>
                <w:szCs w:val="28"/>
                <w:u w:val="single"/>
              </w:rPr>
              <w:t>,</w:t>
            </w:r>
            <w:r w:rsidRPr="007922BA">
              <w:rPr>
                <w:sz w:val="28"/>
                <w:szCs w:val="28"/>
                <w:u w:val="single"/>
              </w:rPr>
              <w:t xml:space="preserve"> Дмитриевский р-н, с. </w:t>
            </w:r>
            <w:proofErr w:type="spellStart"/>
            <w:r w:rsidRPr="007922BA">
              <w:rPr>
                <w:sz w:val="28"/>
                <w:szCs w:val="28"/>
                <w:u w:val="single"/>
              </w:rPr>
              <w:t>Богословка</w:t>
            </w:r>
            <w:proofErr w:type="spellEnd"/>
            <w:r w:rsidRPr="007922BA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7922BA" w:rsidRPr="009C7890" w:rsidTr="007922BA">
        <w:tc>
          <w:tcPr>
            <w:tcW w:w="4644" w:type="dxa"/>
            <w:shd w:val="clear" w:color="auto" w:fill="auto"/>
          </w:tcPr>
          <w:p w:rsidR="007922BA" w:rsidRPr="009C2FBC" w:rsidRDefault="007922BA" w:rsidP="007922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922BA" w:rsidRPr="009C2FBC" w:rsidRDefault="007922BA" w:rsidP="007922BA">
            <w:pPr>
              <w:jc w:val="both"/>
              <w:rPr>
                <w:sz w:val="28"/>
                <w:szCs w:val="28"/>
                <w:u w:val="single"/>
              </w:rPr>
            </w:pPr>
            <w:r w:rsidRPr="007922BA">
              <w:rPr>
                <w:sz w:val="28"/>
                <w:szCs w:val="28"/>
                <w:u w:val="single"/>
              </w:rPr>
              <w:t>46-61/2014</w:t>
            </w:r>
          </w:p>
        </w:tc>
      </w:tr>
      <w:tr w:rsidR="007922BA" w:rsidRPr="009C7890" w:rsidTr="007922BA">
        <w:tc>
          <w:tcPr>
            <w:tcW w:w="4644" w:type="dxa"/>
            <w:shd w:val="clear" w:color="auto" w:fill="auto"/>
          </w:tcPr>
          <w:p w:rsidR="007922BA" w:rsidRPr="009C7890" w:rsidRDefault="007922BA" w:rsidP="007922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922BA" w:rsidRPr="009C2FBC" w:rsidRDefault="007922BA" w:rsidP="007922BA">
            <w:pPr>
              <w:jc w:val="both"/>
              <w:rPr>
                <w:sz w:val="28"/>
                <w:szCs w:val="28"/>
                <w:u w:val="single"/>
              </w:rPr>
            </w:pPr>
            <w:r w:rsidRPr="007922BA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922BA" w:rsidRPr="009C7890" w:rsidTr="007922BA">
        <w:tc>
          <w:tcPr>
            <w:tcW w:w="4644" w:type="dxa"/>
            <w:shd w:val="clear" w:color="auto" w:fill="auto"/>
          </w:tcPr>
          <w:p w:rsidR="007922BA" w:rsidRPr="009C7890" w:rsidRDefault="007922BA" w:rsidP="007922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922BA" w:rsidRPr="009C2FBC" w:rsidRDefault="007922BA" w:rsidP="007922BA">
            <w:pPr>
              <w:jc w:val="both"/>
              <w:rPr>
                <w:sz w:val="28"/>
                <w:szCs w:val="28"/>
                <w:u w:val="single"/>
              </w:rPr>
            </w:pPr>
            <w:r w:rsidRPr="007922BA">
              <w:rPr>
                <w:sz w:val="28"/>
                <w:szCs w:val="28"/>
                <w:u w:val="single"/>
              </w:rPr>
              <w:t>4м 50см х 4м. 50см ограждение металлическое, окрашено, состояние хорошее</w:t>
            </w:r>
          </w:p>
        </w:tc>
      </w:tr>
      <w:tr w:rsidR="007922BA" w:rsidRPr="009C7890" w:rsidTr="007922BA">
        <w:tc>
          <w:tcPr>
            <w:tcW w:w="4644" w:type="dxa"/>
            <w:shd w:val="clear" w:color="auto" w:fill="auto"/>
          </w:tcPr>
          <w:p w:rsidR="007922BA" w:rsidRPr="009C7890" w:rsidRDefault="007922BA" w:rsidP="007922B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  <w:u w:val="single"/>
              </w:rPr>
            </w:pPr>
            <w:r w:rsidRPr="007922BA">
              <w:rPr>
                <w:sz w:val="28"/>
                <w:szCs w:val="28"/>
                <w:u w:val="single"/>
              </w:rPr>
              <w:t xml:space="preserve">Скульптура «Солдат склонил голову» высота 2м 20см. на постаменте из бетона высотой 2м. </w:t>
            </w:r>
          </w:p>
          <w:p w:rsidR="007922BA" w:rsidRPr="009C2FBC" w:rsidRDefault="007922BA" w:rsidP="007922BA">
            <w:pPr>
              <w:jc w:val="both"/>
              <w:rPr>
                <w:sz w:val="28"/>
                <w:szCs w:val="28"/>
                <w:u w:val="single"/>
              </w:rPr>
            </w:pPr>
            <w:proofErr w:type="gramStart"/>
            <w:r w:rsidRPr="007922BA">
              <w:rPr>
                <w:sz w:val="28"/>
                <w:szCs w:val="28"/>
                <w:u w:val="single"/>
              </w:rPr>
              <w:t>Окрашен</w:t>
            </w:r>
            <w:proofErr w:type="gramEnd"/>
            <w:r w:rsidRPr="007922BA">
              <w:rPr>
                <w:sz w:val="28"/>
                <w:szCs w:val="28"/>
                <w:u w:val="single"/>
              </w:rPr>
              <w:t xml:space="preserve"> серебрис</w:t>
            </w:r>
            <w:r>
              <w:rPr>
                <w:sz w:val="28"/>
                <w:szCs w:val="28"/>
                <w:u w:val="single"/>
              </w:rPr>
              <w:t>той краской,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</w:t>
            </w:r>
            <w:r w:rsidRPr="007922BA">
              <w:rPr>
                <w:sz w:val="28"/>
                <w:szCs w:val="28"/>
                <w:u w:val="single"/>
              </w:rPr>
              <w:t xml:space="preserve"> установлен в 1969г. Автор Басов</w:t>
            </w:r>
            <w:r w:rsidR="00546660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 w:rsidRPr="007922BA">
              <w:rPr>
                <w:sz w:val="28"/>
                <w:szCs w:val="28"/>
                <w:u w:val="single"/>
              </w:rPr>
              <w:t xml:space="preserve"> Д. Ф.</w:t>
            </w:r>
          </w:p>
        </w:tc>
      </w:tr>
    </w:tbl>
    <w:p w:rsidR="007922BA" w:rsidRPr="00FC6170" w:rsidRDefault="007922BA" w:rsidP="007922BA">
      <w:pPr>
        <w:jc w:val="both"/>
        <w:rPr>
          <w:sz w:val="28"/>
          <w:szCs w:val="28"/>
        </w:rPr>
      </w:pPr>
    </w:p>
    <w:p w:rsidR="007922BA" w:rsidRPr="00FC6170" w:rsidRDefault="007922BA" w:rsidP="007922B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922BA" w:rsidRPr="00FC6170" w:rsidRDefault="007922BA" w:rsidP="007922B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7922BA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922BA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922BA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  <w:r w:rsidRPr="007922BA">
              <w:rPr>
                <w:sz w:val="28"/>
                <w:szCs w:val="28"/>
              </w:rPr>
              <w:t>неизвестно</w:t>
            </w:r>
          </w:p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  <w:r w:rsidRPr="007922BA">
              <w:rPr>
                <w:sz w:val="28"/>
                <w:szCs w:val="28"/>
              </w:rPr>
              <w:t>155</w:t>
            </w:r>
          </w:p>
        </w:tc>
        <w:tc>
          <w:tcPr>
            <w:tcW w:w="1604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</w:p>
          <w:p w:rsidR="007922BA" w:rsidRPr="007922BA" w:rsidRDefault="007922BA" w:rsidP="007922BA">
            <w:pPr>
              <w:jc w:val="both"/>
              <w:rPr>
                <w:sz w:val="28"/>
                <w:szCs w:val="28"/>
              </w:rPr>
            </w:pPr>
            <w:r w:rsidRPr="007922BA">
              <w:rPr>
                <w:sz w:val="28"/>
                <w:szCs w:val="28"/>
              </w:rPr>
              <w:t>неизвестно</w:t>
            </w:r>
          </w:p>
        </w:tc>
      </w:tr>
    </w:tbl>
    <w:p w:rsidR="007922BA" w:rsidRPr="00FC6170" w:rsidRDefault="007922BA" w:rsidP="007922BA">
      <w:pPr>
        <w:ind w:left="360"/>
        <w:jc w:val="both"/>
        <w:rPr>
          <w:sz w:val="28"/>
          <w:szCs w:val="28"/>
        </w:rPr>
      </w:pPr>
    </w:p>
    <w:p w:rsidR="007922BA" w:rsidRPr="00FC6170" w:rsidRDefault="007922BA" w:rsidP="007922B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922BA" w:rsidRPr="00FC6170" w:rsidRDefault="007922BA" w:rsidP="007922B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922BA" w:rsidRPr="00FC6170" w:rsidTr="00D34007">
        <w:tc>
          <w:tcPr>
            <w:tcW w:w="555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922BA" w:rsidRPr="00FC6170" w:rsidTr="00D34007">
        <w:tc>
          <w:tcPr>
            <w:tcW w:w="555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922BA" w:rsidRPr="00FC6170" w:rsidTr="00D34007">
        <w:tc>
          <w:tcPr>
            <w:tcW w:w="555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922BA" w:rsidRPr="00FC6170" w:rsidRDefault="007922BA" w:rsidP="007922BA">
            <w:pPr>
              <w:jc w:val="both"/>
              <w:rPr>
                <w:sz w:val="28"/>
                <w:szCs w:val="28"/>
              </w:rPr>
            </w:pPr>
          </w:p>
        </w:tc>
      </w:tr>
    </w:tbl>
    <w:p w:rsidR="007922BA" w:rsidRDefault="007922BA" w:rsidP="007922B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922BA" w:rsidRPr="00C55FA5" w:rsidTr="007922BA">
        <w:tc>
          <w:tcPr>
            <w:tcW w:w="4644" w:type="dxa"/>
            <w:shd w:val="clear" w:color="auto" w:fill="auto"/>
          </w:tcPr>
          <w:p w:rsidR="007922BA" w:rsidRPr="00C55FA5" w:rsidRDefault="007922BA" w:rsidP="007922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922BA" w:rsidRPr="00C55FA5" w:rsidRDefault="007922BA" w:rsidP="007922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1952г. из</w:t>
            </w:r>
            <w:r w:rsidRPr="007922BA">
              <w:rPr>
                <w:sz w:val="28"/>
                <w:szCs w:val="28"/>
              </w:rPr>
              <w:t xml:space="preserve"> д. Кошкино, отд. Лесное, с. Гладкое</w:t>
            </w:r>
          </w:p>
        </w:tc>
      </w:tr>
      <w:tr w:rsidR="007922BA" w:rsidRPr="00C55FA5" w:rsidTr="007922BA">
        <w:tc>
          <w:tcPr>
            <w:tcW w:w="4644" w:type="dxa"/>
            <w:shd w:val="clear" w:color="auto" w:fill="auto"/>
          </w:tcPr>
          <w:p w:rsidR="007922BA" w:rsidRPr="00C55FA5" w:rsidRDefault="007922BA" w:rsidP="007922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922BA" w:rsidRPr="00C55FA5" w:rsidRDefault="007922BA" w:rsidP="007922BA">
            <w:pPr>
              <w:jc w:val="both"/>
              <w:rPr>
                <w:sz w:val="28"/>
                <w:szCs w:val="28"/>
              </w:rPr>
            </w:pPr>
            <w:r w:rsidRPr="007922BA">
              <w:rPr>
                <w:sz w:val="28"/>
                <w:szCs w:val="28"/>
              </w:rPr>
              <w:t>Первоавгустовский сельский совет</w:t>
            </w:r>
          </w:p>
        </w:tc>
      </w:tr>
    </w:tbl>
    <w:p w:rsidR="007922BA" w:rsidRDefault="007922BA" w:rsidP="007922BA">
      <w:pPr>
        <w:jc w:val="both"/>
      </w:pPr>
    </w:p>
    <w:p w:rsidR="007922BA" w:rsidRDefault="007922BA" w:rsidP="007922BA">
      <w:pPr>
        <w:jc w:val="both"/>
      </w:pPr>
    </w:p>
    <w:p w:rsidR="007724B0" w:rsidRDefault="007724B0" w:rsidP="007922BA">
      <w:pPr>
        <w:jc w:val="both"/>
      </w:pPr>
    </w:p>
    <w:p w:rsidR="007922BA" w:rsidRDefault="007922BA" w:rsidP="007922BA">
      <w:pPr>
        <w:jc w:val="both"/>
      </w:pPr>
    </w:p>
    <w:p w:rsidR="007922BA" w:rsidRDefault="007922BA" w:rsidP="007922BA">
      <w:pPr>
        <w:jc w:val="both"/>
      </w:pPr>
    </w:p>
    <w:p w:rsidR="007922BA" w:rsidRDefault="007922BA" w:rsidP="007922BA">
      <w:pPr>
        <w:jc w:val="both"/>
      </w:pPr>
    </w:p>
    <w:p w:rsidR="007922BA" w:rsidRDefault="007922BA" w:rsidP="007922BA">
      <w:pPr>
        <w:jc w:val="both"/>
      </w:pPr>
    </w:p>
    <w:p w:rsidR="007922BA" w:rsidRDefault="007922BA" w:rsidP="007922BA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17355"/>
            <wp:effectExtent l="0" t="0" r="2540" b="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22B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695" w:rsidRDefault="00D86695" w:rsidP="00546660">
      <w:r>
        <w:separator/>
      </w:r>
    </w:p>
  </w:endnote>
  <w:endnote w:type="continuationSeparator" w:id="1">
    <w:p w:rsidR="00D86695" w:rsidRDefault="00D86695" w:rsidP="00546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695" w:rsidRDefault="00D86695" w:rsidP="00546660">
      <w:r>
        <w:separator/>
      </w:r>
    </w:p>
  </w:footnote>
  <w:footnote w:type="continuationSeparator" w:id="1">
    <w:p w:rsidR="00D86695" w:rsidRDefault="00D86695" w:rsidP="00546660">
      <w:r>
        <w:continuationSeparator/>
      </w:r>
    </w:p>
  </w:footnote>
  <w:footnote w:id="2">
    <w:p w:rsidR="00546660" w:rsidRDefault="0054666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https://obd-memorial.ru/html/info.htm?id=1150503066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2B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663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6660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4422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22BA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695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2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22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2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4666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466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46660"/>
    <w:rPr>
      <w:vertAlign w:val="superscript"/>
    </w:rPr>
  </w:style>
  <w:style w:type="character" w:styleId="a9">
    <w:name w:val="Hyperlink"/>
    <w:basedOn w:val="a0"/>
    <w:uiPriority w:val="99"/>
    <w:unhideWhenUsed/>
    <w:rsid w:val="005466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2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22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2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4666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466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46660"/>
    <w:rPr>
      <w:vertAlign w:val="superscript"/>
    </w:rPr>
  </w:style>
  <w:style w:type="character" w:styleId="a9">
    <w:name w:val="Hyperlink"/>
    <w:basedOn w:val="a0"/>
    <w:uiPriority w:val="99"/>
    <w:unhideWhenUsed/>
    <w:rsid w:val="005466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30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F3B93-E287-428A-9A2F-97DC9BF6C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162</Words>
  <Characters>926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2020-04-15T14:34:00Z</dcterms:created>
  <dcterms:modified xsi:type="dcterms:W3CDTF">2020-04-24T11:20:00Z</dcterms:modified>
</cp:coreProperties>
</file>